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38A" w:rsidRPr="00E16F39" w:rsidRDefault="007A238A" w:rsidP="00285667">
      <w:pPr>
        <w:spacing w:after="0" w:line="240" w:lineRule="auto"/>
        <w:jc w:val="center"/>
        <w:rPr>
          <w:rFonts w:ascii="Bell MT" w:hAnsi="Bell MT" w:cs="Times New Roman"/>
          <w:b/>
          <w:sz w:val="40"/>
          <w:szCs w:val="40"/>
        </w:rPr>
      </w:pPr>
      <w:bookmarkStart w:id="0" w:name="_GoBack"/>
      <w:bookmarkEnd w:id="0"/>
      <w:r w:rsidRPr="00E16F39">
        <w:rPr>
          <w:rFonts w:ascii="Cambria" w:hAnsi="Cambria" w:cs="Cambria"/>
          <w:b/>
          <w:sz w:val="40"/>
          <w:szCs w:val="40"/>
        </w:rPr>
        <w:t>О</w:t>
      </w:r>
      <w:r w:rsidR="000F2C0C" w:rsidRPr="00E16F39">
        <w:rPr>
          <w:rFonts w:ascii="Cambria" w:hAnsi="Cambria" w:cs="Cambria"/>
          <w:b/>
          <w:sz w:val="40"/>
          <w:szCs w:val="40"/>
        </w:rPr>
        <w:t>тветственност</w:t>
      </w:r>
      <w:r w:rsidRPr="00E16F39">
        <w:rPr>
          <w:rFonts w:ascii="Cambria" w:hAnsi="Cambria" w:cs="Cambria"/>
          <w:b/>
          <w:sz w:val="40"/>
          <w:szCs w:val="40"/>
        </w:rPr>
        <w:t>ь</w:t>
      </w:r>
      <w:r w:rsidR="000F2C0C" w:rsidRPr="00E16F39">
        <w:rPr>
          <w:rFonts w:ascii="Bell MT" w:hAnsi="Bell MT" w:cs="Times New Roman"/>
          <w:b/>
          <w:sz w:val="40"/>
          <w:szCs w:val="40"/>
        </w:rPr>
        <w:t xml:space="preserve"> </w:t>
      </w:r>
      <w:r w:rsidR="000F2C0C" w:rsidRPr="00E16F39">
        <w:rPr>
          <w:rFonts w:ascii="Cambria" w:hAnsi="Cambria" w:cs="Cambria"/>
          <w:b/>
          <w:sz w:val="40"/>
          <w:szCs w:val="40"/>
        </w:rPr>
        <w:t>за</w:t>
      </w:r>
      <w:r w:rsidR="000F2C0C" w:rsidRPr="00E16F39">
        <w:rPr>
          <w:rFonts w:ascii="Bell MT" w:hAnsi="Bell MT" w:cs="Times New Roman"/>
          <w:b/>
          <w:sz w:val="40"/>
          <w:szCs w:val="40"/>
        </w:rPr>
        <w:t xml:space="preserve"> </w:t>
      </w:r>
      <w:r w:rsidR="000F2C0C" w:rsidRPr="00E16F39">
        <w:rPr>
          <w:rFonts w:ascii="Cambria" w:hAnsi="Cambria" w:cs="Cambria"/>
          <w:b/>
          <w:sz w:val="40"/>
          <w:szCs w:val="40"/>
        </w:rPr>
        <w:t>неправомерное</w:t>
      </w:r>
      <w:r w:rsidR="000F2C0C" w:rsidRPr="00E16F39">
        <w:rPr>
          <w:rFonts w:ascii="Bell MT" w:hAnsi="Bell MT" w:cs="Times New Roman"/>
          <w:b/>
          <w:sz w:val="40"/>
          <w:szCs w:val="40"/>
        </w:rPr>
        <w:t xml:space="preserve"> </w:t>
      </w:r>
      <w:r w:rsidR="000F2C0C" w:rsidRPr="00E16F39">
        <w:rPr>
          <w:rFonts w:ascii="Cambria" w:hAnsi="Cambria" w:cs="Cambria"/>
          <w:b/>
          <w:sz w:val="40"/>
          <w:szCs w:val="40"/>
        </w:rPr>
        <w:t>пользование</w:t>
      </w:r>
    </w:p>
    <w:p w:rsidR="00285667" w:rsidRPr="00E16F39" w:rsidRDefault="000F2C0C" w:rsidP="00285667">
      <w:pPr>
        <w:spacing w:after="0" w:line="240" w:lineRule="auto"/>
        <w:jc w:val="center"/>
        <w:rPr>
          <w:rFonts w:ascii="Bell MT" w:hAnsi="Bell MT" w:cs="Times New Roman"/>
          <w:b/>
          <w:sz w:val="40"/>
          <w:szCs w:val="40"/>
        </w:rPr>
      </w:pPr>
      <w:r w:rsidRPr="00E16F39">
        <w:rPr>
          <w:rFonts w:ascii="Cambria" w:hAnsi="Cambria" w:cs="Cambria"/>
          <w:b/>
          <w:sz w:val="40"/>
          <w:szCs w:val="40"/>
        </w:rPr>
        <w:t>услугами</w:t>
      </w:r>
      <w:r w:rsidRPr="00E16F39">
        <w:rPr>
          <w:rFonts w:ascii="Bell MT" w:hAnsi="Bell MT" w:cs="Times New Roman"/>
          <w:b/>
          <w:sz w:val="40"/>
          <w:szCs w:val="40"/>
        </w:rPr>
        <w:t xml:space="preserve"> </w:t>
      </w:r>
      <w:proofErr w:type="spellStart"/>
      <w:r w:rsidRPr="00E16F39">
        <w:rPr>
          <w:rFonts w:ascii="Cambria" w:hAnsi="Cambria" w:cs="Cambria"/>
          <w:b/>
          <w:sz w:val="40"/>
          <w:szCs w:val="40"/>
        </w:rPr>
        <w:t>каршеринга</w:t>
      </w:r>
      <w:proofErr w:type="spellEnd"/>
    </w:p>
    <w:p w:rsidR="00285667" w:rsidRPr="00E16F39" w:rsidRDefault="00285667" w:rsidP="00285667">
      <w:pPr>
        <w:spacing w:after="0" w:line="240" w:lineRule="auto"/>
        <w:rPr>
          <w:rFonts w:ascii="Times New Roman" w:eastAsia="Times New Roman" w:hAnsi="Times New Roman" w:cs="Times New Roman"/>
          <w:color w:val="C00000"/>
          <w:spacing w:val="11"/>
          <w:sz w:val="28"/>
          <w:szCs w:val="28"/>
          <w:lang w:eastAsia="ru-RU"/>
        </w:rPr>
      </w:pPr>
    </w:p>
    <w:p w:rsidR="00285667" w:rsidRPr="00E16F39" w:rsidRDefault="00285667" w:rsidP="000F2C0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11"/>
          <w:sz w:val="36"/>
          <w:szCs w:val="36"/>
          <w:lang w:eastAsia="ru-RU"/>
        </w:rPr>
      </w:pPr>
      <w:proofErr w:type="spellStart"/>
      <w:r w:rsidRPr="00E16F39">
        <w:rPr>
          <w:rFonts w:ascii="Times New Roman" w:hAnsi="Times New Roman" w:cs="Times New Roman"/>
          <w:b/>
          <w:bCs/>
          <w:sz w:val="36"/>
          <w:szCs w:val="36"/>
          <w:shd w:val="clear" w:color="auto" w:fill="FFFFFF"/>
        </w:rPr>
        <w:t>Каршéринг</w:t>
      </w:r>
      <w:proofErr w:type="spellEnd"/>
      <w:r w:rsidRPr="00E16F39">
        <w:rPr>
          <w:rFonts w:ascii="Times New Roman" w:hAnsi="Times New Roman" w:cs="Times New Roman"/>
          <w:sz w:val="36"/>
          <w:szCs w:val="36"/>
          <w:shd w:val="clear" w:color="auto" w:fill="FFFFFF"/>
        </w:rPr>
        <w:t> — краткосрочная аренда/прокат машины.</w:t>
      </w:r>
    </w:p>
    <w:p w:rsidR="00285667" w:rsidRPr="00E16F39" w:rsidRDefault="00285667" w:rsidP="000F2C0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</w:pPr>
    </w:p>
    <w:p w:rsidR="00285667" w:rsidRPr="00E16F39" w:rsidRDefault="000F2C0C" w:rsidP="000F2C0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pacing w:val="8"/>
          <w:sz w:val="36"/>
          <w:szCs w:val="36"/>
          <w:lang w:eastAsia="ru-RU"/>
        </w:rPr>
      </w:pPr>
      <w:r w:rsidRPr="00E16F39">
        <w:rPr>
          <w:rFonts w:ascii="Times New Roman" w:eastAsia="Times New Roman" w:hAnsi="Times New Roman" w:cs="Times New Roman"/>
          <w:bCs/>
          <w:iCs/>
          <w:spacing w:val="8"/>
          <w:sz w:val="36"/>
          <w:szCs w:val="36"/>
          <w:lang w:eastAsia="ru-RU"/>
        </w:rPr>
        <w:t>Требования к водителю</w:t>
      </w:r>
    </w:p>
    <w:p w:rsidR="000F2C0C" w:rsidRDefault="00E16F39" w:rsidP="000F2C0C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bCs/>
          <w:i/>
          <w:iCs/>
          <w:color w:val="C7504A"/>
          <w:spacing w:val="8"/>
          <w:sz w:val="24"/>
          <w:szCs w:val="24"/>
          <w:lang w:eastAsia="ru-RU"/>
        </w:rPr>
      </w:pPr>
      <w:r w:rsidRPr="00E16F39">
        <w:rPr>
          <w:rFonts w:ascii="Times New Roman" w:eastAsia="Times New Roman" w:hAnsi="Times New Roman" w:cs="Times New Roman"/>
          <w:b/>
          <w:bCs/>
          <w:i/>
          <w:iCs/>
          <w:noProof/>
          <w:color w:val="C00000"/>
          <w:spacing w:val="8"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2E387A0D" wp14:editId="47AF0D8E">
            <wp:simplePos x="0" y="0"/>
            <wp:positionH relativeFrom="column">
              <wp:posOffset>1411605</wp:posOffset>
            </wp:positionH>
            <wp:positionV relativeFrom="paragraph">
              <wp:posOffset>11112</wp:posOffset>
            </wp:positionV>
            <wp:extent cx="3614420" cy="1943100"/>
            <wp:effectExtent l="0" t="0" r="5080" b="0"/>
            <wp:wrapNone/>
            <wp:docPr id="4" name="Рисунок 4" descr="C:\Users\PDD\Downloads\kak-polzovatsya-karsheringom-avtomobil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DD\Downloads\kak-polzovatsya-karsheringom-avtomobily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442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2C0C" w:rsidRDefault="000F2C0C" w:rsidP="000F2C0C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bCs/>
          <w:i/>
          <w:iCs/>
          <w:color w:val="C7504A"/>
          <w:spacing w:val="8"/>
          <w:sz w:val="24"/>
          <w:szCs w:val="24"/>
          <w:lang w:eastAsia="ru-RU"/>
        </w:rPr>
      </w:pPr>
    </w:p>
    <w:p w:rsidR="000F2C0C" w:rsidRDefault="000F2C0C" w:rsidP="000F2C0C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bCs/>
          <w:i/>
          <w:iCs/>
          <w:color w:val="C7504A"/>
          <w:spacing w:val="8"/>
          <w:sz w:val="24"/>
          <w:szCs w:val="24"/>
          <w:lang w:eastAsia="ru-RU"/>
        </w:rPr>
      </w:pPr>
    </w:p>
    <w:p w:rsidR="000F2C0C" w:rsidRDefault="000F2C0C" w:rsidP="000F2C0C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bCs/>
          <w:i/>
          <w:iCs/>
          <w:color w:val="C7504A"/>
          <w:spacing w:val="8"/>
          <w:sz w:val="24"/>
          <w:szCs w:val="24"/>
          <w:lang w:eastAsia="ru-RU"/>
        </w:rPr>
      </w:pPr>
    </w:p>
    <w:p w:rsidR="000F2C0C" w:rsidRDefault="000F2C0C" w:rsidP="000F2C0C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bCs/>
          <w:i/>
          <w:iCs/>
          <w:color w:val="C7504A"/>
          <w:spacing w:val="8"/>
          <w:sz w:val="24"/>
          <w:szCs w:val="24"/>
          <w:lang w:eastAsia="ru-RU"/>
        </w:rPr>
      </w:pPr>
    </w:p>
    <w:p w:rsidR="000F2C0C" w:rsidRDefault="000F2C0C" w:rsidP="000F2C0C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bCs/>
          <w:i/>
          <w:iCs/>
          <w:color w:val="C7504A"/>
          <w:spacing w:val="8"/>
          <w:sz w:val="24"/>
          <w:szCs w:val="24"/>
          <w:lang w:eastAsia="ru-RU"/>
        </w:rPr>
      </w:pPr>
    </w:p>
    <w:p w:rsidR="000F2C0C" w:rsidRDefault="000F2C0C" w:rsidP="000F2C0C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bCs/>
          <w:i/>
          <w:iCs/>
          <w:color w:val="C7504A"/>
          <w:spacing w:val="8"/>
          <w:sz w:val="24"/>
          <w:szCs w:val="24"/>
          <w:lang w:eastAsia="ru-RU"/>
        </w:rPr>
      </w:pPr>
    </w:p>
    <w:p w:rsidR="000F2C0C" w:rsidRDefault="000F2C0C" w:rsidP="000F2C0C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bCs/>
          <w:i/>
          <w:iCs/>
          <w:color w:val="C7504A"/>
          <w:spacing w:val="8"/>
          <w:sz w:val="24"/>
          <w:szCs w:val="24"/>
          <w:lang w:eastAsia="ru-RU"/>
        </w:rPr>
      </w:pPr>
    </w:p>
    <w:p w:rsidR="000F2C0C" w:rsidRDefault="000F2C0C" w:rsidP="000F2C0C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bCs/>
          <w:i/>
          <w:iCs/>
          <w:color w:val="C7504A"/>
          <w:spacing w:val="8"/>
          <w:sz w:val="24"/>
          <w:szCs w:val="24"/>
          <w:lang w:eastAsia="ru-RU"/>
        </w:rPr>
      </w:pPr>
    </w:p>
    <w:p w:rsidR="000F2C0C" w:rsidRDefault="000F2C0C" w:rsidP="000F2C0C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bCs/>
          <w:i/>
          <w:iCs/>
          <w:color w:val="C7504A"/>
          <w:spacing w:val="8"/>
          <w:sz w:val="24"/>
          <w:szCs w:val="24"/>
          <w:lang w:eastAsia="ru-RU"/>
        </w:rPr>
      </w:pPr>
    </w:p>
    <w:p w:rsidR="000F2C0C" w:rsidRDefault="000F2C0C" w:rsidP="000F2C0C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bCs/>
          <w:i/>
          <w:iCs/>
          <w:color w:val="C7504A"/>
          <w:spacing w:val="8"/>
          <w:sz w:val="24"/>
          <w:szCs w:val="24"/>
          <w:lang w:eastAsia="ru-RU"/>
        </w:rPr>
      </w:pPr>
    </w:p>
    <w:p w:rsidR="00E16F39" w:rsidRDefault="00E16F39" w:rsidP="00E16F39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Cs/>
          <w:iCs/>
          <w:color w:val="C00000"/>
          <w:spacing w:val="8"/>
          <w:sz w:val="36"/>
          <w:szCs w:val="36"/>
          <w:lang w:eastAsia="ru-RU"/>
        </w:rPr>
      </w:pPr>
    </w:p>
    <w:p w:rsidR="000F2C0C" w:rsidRPr="00E16F39" w:rsidRDefault="007A238A" w:rsidP="00E16F39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iCs/>
          <w:color w:val="C00000"/>
          <w:spacing w:val="8"/>
          <w:sz w:val="36"/>
          <w:szCs w:val="36"/>
          <w:u w:val="single"/>
          <w:lang w:eastAsia="ru-RU"/>
        </w:rPr>
      </w:pPr>
      <w:r w:rsidRPr="00E16F39">
        <w:rPr>
          <w:rFonts w:ascii="Times New Roman" w:eastAsia="Times New Roman" w:hAnsi="Times New Roman" w:cs="Times New Roman"/>
          <w:b/>
          <w:bCs/>
          <w:iCs/>
          <w:color w:val="C00000"/>
          <w:spacing w:val="8"/>
          <w:sz w:val="36"/>
          <w:szCs w:val="36"/>
          <w:u w:val="single"/>
          <w:lang w:eastAsia="ru-RU"/>
        </w:rPr>
        <w:t>Наиболее распространенные нарушения</w:t>
      </w:r>
    </w:p>
    <w:p w:rsidR="007A238A" w:rsidRPr="007A238A" w:rsidRDefault="007A238A" w:rsidP="000F2C0C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iCs/>
          <w:spacing w:val="8"/>
          <w:sz w:val="24"/>
          <w:szCs w:val="24"/>
          <w:lang w:eastAsia="ru-RU"/>
        </w:rPr>
      </w:pPr>
    </w:p>
    <w:p w:rsidR="00E16F39" w:rsidRDefault="00E16F39" w:rsidP="00E16F39">
      <w:pPr>
        <w:shd w:val="clear" w:color="auto" w:fill="FFFFFF"/>
        <w:spacing w:after="0" w:line="240" w:lineRule="auto"/>
        <w:ind w:left="1416" w:firstLine="708"/>
        <w:jc w:val="both"/>
        <w:textAlignment w:val="top"/>
        <w:rPr>
          <w:rFonts w:ascii="Times New Roman" w:eastAsia="Times New Roman" w:hAnsi="Times New Roman" w:cs="Times New Roman"/>
          <w:b/>
          <w:bCs/>
          <w:iCs/>
          <w:color w:val="C00000"/>
          <w:spacing w:val="8"/>
          <w:sz w:val="28"/>
          <w:szCs w:val="28"/>
          <w:lang w:eastAsia="ru-RU"/>
        </w:rPr>
      </w:pPr>
      <w:r w:rsidRPr="00E16F39">
        <w:rPr>
          <w:rFonts w:ascii="Times New Roman" w:eastAsia="Times New Roman" w:hAnsi="Times New Roman" w:cs="Times New Roman"/>
          <w:b/>
          <w:bCs/>
          <w:iCs/>
          <w:color w:val="C00000"/>
          <w:spacing w:val="8"/>
          <w:sz w:val="28"/>
          <w:szCs w:val="28"/>
          <w:lang w:eastAsia="ru-RU"/>
        </w:rPr>
        <w:t>Использование поддельного аккаунта</w:t>
      </w:r>
    </w:p>
    <w:p w:rsidR="00E16F39" w:rsidRPr="00E16F39" w:rsidRDefault="00E16F39" w:rsidP="00E16F39">
      <w:pPr>
        <w:shd w:val="clear" w:color="auto" w:fill="FFFFFF"/>
        <w:spacing w:after="0" w:line="240" w:lineRule="auto"/>
        <w:ind w:left="1416" w:firstLine="708"/>
        <w:jc w:val="both"/>
        <w:textAlignment w:val="top"/>
        <w:rPr>
          <w:rFonts w:ascii="Times New Roman" w:eastAsia="Times New Roman" w:hAnsi="Times New Roman" w:cs="Times New Roman"/>
          <w:b/>
          <w:bCs/>
          <w:iCs/>
          <w:color w:val="C00000"/>
          <w:spacing w:val="8"/>
          <w:sz w:val="28"/>
          <w:szCs w:val="28"/>
          <w:lang w:eastAsia="ru-RU"/>
        </w:rPr>
      </w:pPr>
    </w:p>
    <w:p w:rsidR="00146FBC" w:rsidRPr="0033054F" w:rsidRDefault="00E16F39" w:rsidP="000F2C0C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i/>
          <w:iCs/>
          <w:spacing w:val="8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42504AB7" wp14:editId="1D4F2A92">
            <wp:simplePos x="0" y="0"/>
            <wp:positionH relativeFrom="column">
              <wp:posOffset>0</wp:posOffset>
            </wp:positionH>
            <wp:positionV relativeFrom="paragraph">
              <wp:posOffset>93345</wp:posOffset>
            </wp:positionV>
            <wp:extent cx="1211580" cy="1211580"/>
            <wp:effectExtent l="0" t="0" r="7620" b="7620"/>
            <wp:wrapTight wrapText="bothSides">
              <wp:wrapPolygon edited="0">
                <wp:start x="21600" y="21600"/>
                <wp:lineTo x="21600" y="204"/>
                <wp:lineTo x="204" y="204"/>
                <wp:lineTo x="204" y="21600"/>
                <wp:lineTo x="21600" y="21600"/>
              </wp:wrapPolygon>
            </wp:wrapTight>
            <wp:docPr id="5" name="Рисунок 5" descr="https://papik.pro/uploads/posts/2022-08/1661490669_11-papik-pro-p-stiker-vosklitsatelnii-znak-png-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apik.pro/uploads/posts/2022-08/1661490669_11-papik-pro-p-stiker-vosklitsatelnii-znak-png-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211580" cy="121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5667" w:rsidRPr="0033054F">
        <w:rPr>
          <w:rFonts w:ascii="Times New Roman" w:eastAsia="Times New Roman" w:hAnsi="Times New Roman" w:cs="Times New Roman"/>
          <w:b/>
          <w:bCs/>
          <w:i/>
          <w:iCs/>
          <w:spacing w:val="8"/>
          <w:sz w:val="24"/>
          <w:szCs w:val="24"/>
          <w:lang w:eastAsia="ru-RU"/>
        </w:rPr>
        <w:t>При и</w:t>
      </w:r>
      <w:r w:rsidR="00285667" w:rsidRPr="00285667">
        <w:rPr>
          <w:rFonts w:ascii="Times New Roman" w:eastAsia="Times New Roman" w:hAnsi="Times New Roman" w:cs="Times New Roman"/>
          <w:b/>
          <w:bCs/>
          <w:i/>
          <w:iCs/>
          <w:spacing w:val="8"/>
          <w:sz w:val="24"/>
          <w:szCs w:val="24"/>
          <w:lang w:eastAsia="ru-RU"/>
        </w:rPr>
        <w:t>спользование поддельных аккаунтов</w:t>
      </w:r>
      <w:r w:rsidR="00146FBC" w:rsidRPr="0033054F">
        <w:rPr>
          <w:rFonts w:ascii="Times New Roman" w:eastAsia="Times New Roman" w:hAnsi="Times New Roman" w:cs="Times New Roman"/>
          <w:bCs/>
          <w:i/>
          <w:iCs/>
          <w:spacing w:val="8"/>
          <w:sz w:val="24"/>
          <w:szCs w:val="24"/>
          <w:lang w:eastAsia="ru-RU"/>
        </w:rPr>
        <w:t>, наступает уголовная ответственность</w:t>
      </w:r>
      <w:r w:rsidR="00285667" w:rsidRPr="00285667">
        <w:rPr>
          <w:rFonts w:ascii="Times New Roman" w:eastAsia="Times New Roman" w:hAnsi="Times New Roman" w:cs="Times New Roman"/>
          <w:bCs/>
          <w:i/>
          <w:iCs/>
          <w:spacing w:val="8"/>
          <w:sz w:val="24"/>
          <w:szCs w:val="24"/>
          <w:lang w:eastAsia="ru-RU"/>
        </w:rPr>
        <w:t xml:space="preserve">. </w:t>
      </w:r>
    </w:p>
    <w:p w:rsidR="00285667" w:rsidRPr="00285667" w:rsidRDefault="00285667" w:rsidP="000F2C0C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i/>
          <w:spacing w:val="8"/>
          <w:sz w:val="24"/>
          <w:szCs w:val="24"/>
          <w:lang w:eastAsia="ru-RU"/>
        </w:rPr>
      </w:pPr>
      <w:r w:rsidRPr="00285667">
        <w:rPr>
          <w:rFonts w:ascii="Times New Roman" w:eastAsia="Times New Roman" w:hAnsi="Times New Roman" w:cs="Times New Roman"/>
          <w:bCs/>
          <w:i/>
          <w:iCs/>
          <w:spacing w:val="8"/>
          <w:sz w:val="24"/>
          <w:szCs w:val="24"/>
          <w:lang w:eastAsia="ru-RU"/>
        </w:rPr>
        <w:t xml:space="preserve">Ст. 166 УК РФ «Неправомерное завладение автомобилем без цели хищения». Возможно наказание </w:t>
      </w:r>
      <w:r w:rsidR="000C0C49">
        <w:rPr>
          <w:rFonts w:ascii="Times New Roman" w:eastAsia="Times New Roman" w:hAnsi="Times New Roman" w:cs="Times New Roman"/>
          <w:bCs/>
          <w:i/>
          <w:iCs/>
          <w:spacing w:val="8"/>
          <w:sz w:val="24"/>
          <w:szCs w:val="24"/>
          <w:lang w:eastAsia="ru-RU"/>
        </w:rPr>
        <w:t xml:space="preserve">штраф до 120 000 р. или </w:t>
      </w:r>
      <w:r w:rsidRPr="00285667">
        <w:rPr>
          <w:rFonts w:ascii="Times New Roman" w:eastAsia="Times New Roman" w:hAnsi="Times New Roman" w:cs="Times New Roman"/>
          <w:bCs/>
          <w:i/>
          <w:iCs/>
          <w:spacing w:val="8"/>
          <w:sz w:val="24"/>
          <w:szCs w:val="24"/>
          <w:lang w:eastAsia="ru-RU"/>
        </w:rPr>
        <w:t>до 5 лет лишения свободы.</w:t>
      </w:r>
    </w:p>
    <w:p w:rsidR="00285667" w:rsidRPr="0033054F" w:rsidRDefault="00146FBC" w:rsidP="000F2C0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pacing w:val="6"/>
          <w:sz w:val="24"/>
          <w:szCs w:val="24"/>
          <w:lang w:eastAsia="ru-RU"/>
        </w:rPr>
      </w:pPr>
      <w:r w:rsidRPr="0033054F">
        <w:rPr>
          <w:rFonts w:ascii="Times New Roman" w:eastAsia="Times New Roman" w:hAnsi="Times New Roman" w:cs="Times New Roman"/>
          <w:b/>
          <w:i/>
          <w:spacing w:val="6"/>
          <w:sz w:val="24"/>
          <w:szCs w:val="24"/>
          <w:lang w:eastAsia="ru-RU"/>
        </w:rPr>
        <w:t>За управление автомобилем лицом, которое не имеет на это права</w:t>
      </w:r>
      <w:r w:rsidRPr="0033054F">
        <w:rPr>
          <w:rFonts w:ascii="Times New Roman" w:eastAsia="Times New Roman" w:hAnsi="Times New Roman" w:cs="Times New Roman"/>
          <w:i/>
          <w:spacing w:val="6"/>
          <w:sz w:val="24"/>
          <w:szCs w:val="24"/>
          <w:lang w:eastAsia="ru-RU"/>
        </w:rPr>
        <w:t>, предусмотрена административная ответственность в виде штрафа в размере от 5 000 до 15 000 руб.</w:t>
      </w:r>
    </w:p>
    <w:p w:rsidR="00146FBC" w:rsidRPr="000F2C0C" w:rsidRDefault="00146FBC" w:rsidP="000F2C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C395A"/>
          <w:spacing w:val="11"/>
          <w:sz w:val="24"/>
          <w:szCs w:val="24"/>
          <w:lang w:eastAsia="ru-RU"/>
        </w:rPr>
      </w:pPr>
    </w:p>
    <w:p w:rsidR="00285667" w:rsidRPr="00E16F39" w:rsidRDefault="00285667" w:rsidP="00E16F39">
      <w:pPr>
        <w:spacing w:after="0" w:line="240" w:lineRule="auto"/>
        <w:ind w:left="1277" w:firstLine="708"/>
        <w:rPr>
          <w:rFonts w:ascii="Times New Roman" w:eastAsia="Times New Roman" w:hAnsi="Times New Roman" w:cs="Times New Roman"/>
          <w:b/>
          <w:color w:val="C00000"/>
          <w:spacing w:val="11"/>
          <w:sz w:val="28"/>
          <w:szCs w:val="28"/>
          <w:lang w:eastAsia="ru-RU"/>
        </w:rPr>
      </w:pPr>
      <w:r w:rsidRPr="00285667">
        <w:rPr>
          <w:rFonts w:ascii="Times New Roman" w:eastAsia="Times New Roman" w:hAnsi="Times New Roman" w:cs="Times New Roman"/>
          <w:b/>
          <w:color w:val="C00000"/>
          <w:spacing w:val="11"/>
          <w:sz w:val="28"/>
          <w:szCs w:val="28"/>
          <w:lang w:eastAsia="ru-RU"/>
        </w:rPr>
        <w:t>Передача автомобиля посторонним</w:t>
      </w:r>
    </w:p>
    <w:p w:rsidR="000B0FC2" w:rsidRPr="00285667" w:rsidRDefault="000B0FC2" w:rsidP="000F2C0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</w:pPr>
    </w:p>
    <w:p w:rsidR="00146FBC" w:rsidRPr="000F2C0C" w:rsidRDefault="00E16F39" w:rsidP="00E16F39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</w:pPr>
      <w:r w:rsidRPr="000F2C0C"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59264" behindDoc="1" locked="0" layoutInCell="1" allowOverlap="1" wp14:anchorId="419D981F" wp14:editId="55E1BB12">
            <wp:simplePos x="0" y="0"/>
            <wp:positionH relativeFrom="column">
              <wp:posOffset>4343400</wp:posOffset>
            </wp:positionH>
            <wp:positionV relativeFrom="paragraph">
              <wp:posOffset>167640</wp:posOffset>
            </wp:positionV>
            <wp:extent cx="2385060" cy="1671320"/>
            <wp:effectExtent l="0" t="0" r="0" b="5080"/>
            <wp:wrapTight wrapText="bothSides">
              <wp:wrapPolygon edited="0">
                <wp:start x="0" y="0"/>
                <wp:lineTo x="0" y="21419"/>
                <wp:lineTo x="21393" y="21419"/>
                <wp:lineTo x="21393" y="0"/>
                <wp:lineTo x="0" y="0"/>
              </wp:wrapPolygon>
            </wp:wrapTight>
            <wp:docPr id="2" name="Рисунок 2" descr="https://vergimer.com/files/178/67/511/1783/17902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vergimer.com/files/178/67/511/1783/1790205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060" cy="167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6F39"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09912B15" wp14:editId="212E8C30">
            <wp:simplePos x="0" y="0"/>
            <wp:positionH relativeFrom="column">
              <wp:posOffset>0</wp:posOffset>
            </wp:positionH>
            <wp:positionV relativeFrom="paragraph">
              <wp:posOffset>137795</wp:posOffset>
            </wp:positionV>
            <wp:extent cx="1143000" cy="1242060"/>
            <wp:effectExtent l="0" t="0" r="0" b="0"/>
            <wp:wrapTight wrapText="bothSides">
              <wp:wrapPolygon edited="0">
                <wp:start x="0" y="0"/>
                <wp:lineTo x="0" y="21202"/>
                <wp:lineTo x="21240" y="21202"/>
                <wp:lineTo x="21240" y="0"/>
                <wp:lineTo x="0" y="0"/>
              </wp:wrapPolygon>
            </wp:wrapTight>
            <wp:docPr id="6" name="Рисунок 6" descr="https://papik.pro/uploads/posts/2022-08/1661490669_11-papik-pro-p-stiker-vosklitsatelnii-znak-png-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apik.pro/uploads/posts/2022-08/1661490669_11-papik-pro-p-stiker-vosklitsatelnii-znak-png-1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43000" cy="124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5667" w:rsidRPr="00285667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Строго запрещено передавать управление автомобилем другому водителю — это серьезное нарушение правил сервиса и ПДД. </w:t>
      </w:r>
    </w:p>
    <w:p w:rsidR="00285667" w:rsidRPr="00E16F39" w:rsidRDefault="00285667" w:rsidP="00E16F39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</w:pPr>
      <w:r w:rsidRPr="00285667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Если с автомобилем что-то случится, то вы будете обязаны оплатить все расходы, которые понесёт компания. Страховка в таком случае не действует.</w:t>
      </w:r>
    </w:p>
    <w:p w:rsidR="00AC059F" w:rsidRDefault="00AC059F" w:rsidP="00E16F39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i/>
          <w:spacing w:val="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pacing w:val="6"/>
          <w:sz w:val="24"/>
          <w:szCs w:val="24"/>
          <w:lang w:eastAsia="ru-RU"/>
        </w:rPr>
        <w:t>З</w:t>
      </w:r>
      <w:r w:rsidR="00146FBC" w:rsidRPr="00E16F39">
        <w:rPr>
          <w:rFonts w:ascii="Times New Roman" w:eastAsia="Times New Roman" w:hAnsi="Times New Roman" w:cs="Times New Roman"/>
          <w:b/>
          <w:i/>
          <w:spacing w:val="6"/>
          <w:sz w:val="24"/>
          <w:szCs w:val="24"/>
          <w:lang w:eastAsia="ru-RU"/>
        </w:rPr>
        <w:t>а передачу управления</w:t>
      </w:r>
      <w:r w:rsidR="00146FBC" w:rsidRPr="0033054F">
        <w:rPr>
          <w:rFonts w:ascii="Times New Roman" w:eastAsia="Times New Roman" w:hAnsi="Times New Roman" w:cs="Times New Roman"/>
          <w:i/>
          <w:spacing w:val="6"/>
          <w:sz w:val="24"/>
          <w:szCs w:val="24"/>
          <w:lang w:eastAsia="ru-RU"/>
        </w:rPr>
        <w:t xml:space="preserve"> транспортным средством лицу</w:t>
      </w:r>
      <w:r>
        <w:rPr>
          <w:rFonts w:ascii="Times New Roman" w:eastAsia="Times New Roman" w:hAnsi="Times New Roman" w:cs="Times New Roman"/>
          <w:i/>
          <w:spacing w:val="6"/>
          <w:sz w:val="24"/>
          <w:szCs w:val="24"/>
          <w:lang w:eastAsia="ru-RU"/>
        </w:rPr>
        <w:t>:</w:t>
      </w:r>
      <w:r w:rsidR="00146FBC" w:rsidRPr="0033054F">
        <w:rPr>
          <w:rFonts w:ascii="Times New Roman" w:eastAsia="Times New Roman" w:hAnsi="Times New Roman" w:cs="Times New Roman"/>
          <w:i/>
          <w:spacing w:val="6"/>
          <w:sz w:val="24"/>
          <w:szCs w:val="24"/>
          <w:lang w:eastAsia="ru-RU"/>
        </w:rPr>
        <w:t xml:space="preserve"> </w:t>
      </w:r>
    </w:p>
    <w:p w:rsidR="00146FBC" w:rsidRPr="0033054F" w:rsidRDefault="00AC059F" w:rsidP="00E16F39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i/>
          <w:spacing w:val="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pacing w:val="6"/>
          <w:sz w:val="24"/>
          <w:szCs w:val="24"/>
          <w:lang w:eastAsia="ru-RU"/>
        </w:rPr>
        <w:t xml:space="preserve">- </w:t>
      </w:r>
      <w:r w:rsidR="00146FBC" w:rsidRPr="0033054F">
        <w:rPr>
          <w:rFonts w:ascii="Times New Roman" w:eastAsia="Times New Roman" w:hAnsi="Times New Roman" w:cs="Times New Roman"/>
          <w:i/>
          <w:spacing w:val="6"/>
          <w:sz w:val="24"/>
          <w:szCs w:val="24"/>
          <w:lang w:eastAsia="ru-RU"/>
        </w:rPr>
        <w:t xml:space="preserve">не имеющему прав, предусмотрен </w:t>
      </w:r>
      <w:r>
        <w:rPr>
          <w:rFonts w:ascii="Times New Roman" w:eastAsia="Times New Roman" w:hAnsi="Times New Roman" w:cs="Times New Roman"/>
          <w:i/>
          <w:spacing w:val="6"/>
          <w:sz w:val="24"/>
          <w:szCs w:val="24"/>
          <w:lang w:eastAsia="ru-RU"/>
        </w:rPr>
        <w:t xml:space="preserve">штраф, согласно </w:t>
      </w:r>
      <w:r w:rsidR="00146FBC" w:rsidRPr="0033054F">
        <w:rPr>
          <w:rFonts w:ascii="Times New Roman" w:eastAsia="Times New Roman" w:hAnsi="Times New Roman" w:cs="Times New Roman"/>
          <w:i/>
          <w:spacing w:val="6"/>
          <w:sz w:val="24"/>
          <w:szCs w:val="24"/>
          <w:lang w:eastAsia="ru-RU"/>
        </w:rPr>
        <w:t>ч</w:t>
      </w:r>
      <w:r>
        <w:rPr>
          <w:rFonts w:ascii="Times New Roman" w:eastAsia="Times New Roman" w:hAnsi="Times New Roman" w:cs="Times New Roman"/>
          <w:i/>
          <w:spacing w:val="6"/>
          <w:sz w:val="24"/>
          <w:szCs w:val="24"/>
          <w:lang w:eastAsia="ru-RU"/>
        </w:rPr>
        <w:t>.</w:t>
      </w:r>
      <w:r w:rsidR="00146FBC" w:rsidRPr="0033054F">
        <w:rPr>
          <w:rFonts w:ascii="Times New Roman" w:eastAsia="Times New Roman" w:hAnsi="Times New Roman" w:cs="Times New Roman"/>
          <w:i/>
          <w:spacing w:val="6"/>
          <w:sz w:val="24"/>
          <w:szCs w:val="24"/>
          <w:lang w:eastAsia="ru-RU"/>
        </w:rPr>
        <w:t>3 ст</w:t>
      </w:r>
      <w:r>
        <w:rPr>
          <w:rFonts w:ascii="Times New Roman" w:eastAsia="Times New Roman" w:hAnsi="Times New Roman" w:cs="Times New Roman"/>
          <w:i/>
          <w:spacing w:val="6"/>
          <w:sz w:val="24"/>
          <w:szCs w:val="24"/>
          <w:lang w:eastAsia="ru-RU"/>
        </w:rPr>
        <w:t>.</w:t>
      </w:r>
      <w:r w:rsidR="00146FBC" w:rsidRPr="0033054F">
        <w:rPr>
          <w:rFonts w:ascii="Times New Roman" w:eastAsia="Times New Roman" w:hAnsi="Times New Roman" w:cs="Times New Roman"/>
          <w:i/>
          <w:spacing w:val="6"/>
          <w:sz w:val="24"/>
          <w:szCs w:val="24"/>
          <w:lang w:eastAsia="ru-RU"/>
        </w:rPr>
        <w:t xml:space="preserve"> 12.7 КоАП</w:t>
      </w:r>
      <w:r>
        <w:rPr>
          <w:rFonts w:ascii="Times New Roman" w:eastAsia="Times New Roman" w:hAnsi="Times New Roman" w:cs="Times New Roman"/>
          <w:i/>
          <w:spacing w:val="6"/>
          <w:sz w:val="24"/>
          <w:szCs w:val="24"/>
          <w:lang w:eastAsia="ru-RU"/>
        </w:rPr>
        <w:t xml:space="preserve"> РФ и</w:t>
      </w:r>
    </w:p>
    <w:p w:rsidR="00E16F39" w:rsidRDefault="00146FBC" w:rsidP="00E16F39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i/>
          <w:spacing w:val="6"/>
          <w:sz w:val="24"/>
          <w:szCs w:val="24"/>
          <w:lang w:eastAsia="ru-RU"/>
        </w:rPr>
      </w:pPr>
      <w:r w:rsidRPr="0033054F">
        <w:rPr>
          <w:rFonts w:ascii="Times New Roman" w:eastAsia="Times New Roman" w:hAnsi="Times New Roman" w:cs="Times New Roman"/>
          <w:i/>
          <w:spacing w:val="6"/>
          <w:sz w:val="24"/>
          <w:szCs w:val="24"/>
          <w:lang w:eastAsia="ru-RU"/>
        </w:rPr>
        <w:t>влечет наложение административного штрафа в размере 30 000 р</w:t>
      </w:r>
      <w:r w:rsidR="00AC059F">
        <w:rPr>
          <w:rFonts w:ascii="Times New Roman" w:eastAsia="Times New Roman" w:hAnsi="Times New Roman" w:cs="Times New Roman"/>
          <w:i/>
          <w:spacing w:val="6"/>
          <w:sz w:val="24"/>
          <w:szCs w:val="24"/>
          <w:lang w:eastAsia="ru-RU"/>
        </w:rPr>
        <w:t>.;</w:t>
      </w:r>
    </w:p>
    <w:p w:rsidR="00AC059F" w:rsidRDefault="00AC059F" w:rsidP="00E16F39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i/>
          <w:spacing w:val="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pacing w:val="6"/>
          <w:sz w:val="24"/>
          <w:szCs w:val="24"/>
          <w:lang w:eastAsia="ru-RU"/>
        </w:rPr>
        <w:t>- в состоянии опьянения, предусмотрен штраф, согласно ч.2 ст. 12.8 КоАП РФ и влечет наложение штрафа в размере 30 000р. с лишением права управления ТС до 2 лет.</w:t>
      </w:r>
    </w:p>
    <w:p w:rsidR="00E16F39" w:rsidRDefault="00E16F39" w:rsidP="00E16F39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i/>
          <w:spacing w:val="6"/>
          <w:sz w:val="24"/>
          <w:szCs w:val="24"/>
          <w:lang w:eastAsia="ru-RU"/>
        </w:rPr>
      </w:pPr>
    </w:p>
    <w:p w:rsidR="00E16F39" w:rsidRPr="00E16F39" w:rsidRDefault="00E16F39" w:rsidP="00E16F39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i/>
          <w:spacing w:val="6"/>
          <w:sz w:val="16"/>
          <w:szCs w:val="16"/>
          <w:lang w:eastAsia="ru-RU"/>
        </w:rPr>
      </w:pPr>
    </w:p>
    <w:p w:rsidR="00E16F39" w:rsidRDefault="00E16F39" w:rsidP="00E16F39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i/>
          <w:spacing w:val="6"/>
          <w:sz w:val="24"/>
          <w:szCs w:val="24"/>
          <w:lang w:eastAsia="ru-RU"/>
        </w:rPr>
      </w:pPr>
    </w:p>
    <w:p w:rsidR="00285667" w:rsidRPr="000F2C0C" w:rsidRDefault="00E16F39" w:rsidP="00E16F39">
      <w:pPr>
        <w:spacing w:after="0" w:line="240" w:lineRule="auto"/>
        <w:ind w:left="198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pacing w:val="6"/>
          <w:sz w:val="24"/>
          <w:szCs w:val="24"/>
          <w:lang w:eastAsia="ru-RU"/>
        </w:rPr>
        <w:t>РЦ ПДДТТ и БДД Приморского района СПБ</w:t>
      </w:r>
      <w:r w:rsidR="00146FBC" w:rsidRPr="0033054F">
        <w:rPr>
          <w:rFonts w:ascii="Times New Roman" w:eastAsia="Times New Roman" w:hAnsi="Times New Roman" w:cs="Times New Roman"/>
          <w:i/>
          <w:spacing w:val="6"/>
          <w:sz w:val="24"/>
          <w:szCs w:val="24"/>
          <w:lang w:eastAsia="ru-RU"/>
        </w:rPr>
        <w:t>.</w:t>
      </w:r>
    </w:p>
    <w:sectPr w:rsidR="00285667" w:rsidRPr="000F2C0C" w:rsidSect="00E16F39">
      <w:pgSz w:w="11906" w:h="16838"/>
      <w:pgMar w:top="568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D678F7"/>
    <w:multiLevelType w:val="multilevel"/>
    <w:tmpl w:val="C7EC4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667"/>
    <w:rsid w:val="000B0FC2"/>
    <w:rsid w:val="000C0C49"/>
    <w:rsid w:val="000F2C0C"/>
    <w:rsid w:val="00141620"/>
    <w:rsid w:val="00146FBC"/>
    <w:rsid w:val="00285667"/>
    <w:rsid w:val="0033054F"/>
    <w:rsid w:val="007A238A"/>
    <w:rsid w:val="00AC059F"/>
    <w:rsid w:val="00E16F39"/>
    <w:rsid w:val="00E83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0784F3-826E-49CC-984D-9371589E6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856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8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C23F4B-B9E9-487C-9EA0-3E83289A8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PDD</dc:creator>
  <cp:keywords/>
  <dc:description/>
  <cp:lastModifiedBy>MASTER</cp:lastModifiedBy>
  <cp:revision>2</cp:revision>
  <dcterms:created xsi:type="dcterms:W3CDTF">2023-04-07T15:48:00Z</dcterms:created>
  <dcterms:modified xsi:type="dcterms:W3CDTF">2023-04-07T15:48:00Z</dcterms:modified>
</cp:coreProperties>
</file>